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4FD1" w14:textId="5EE0036C" w:rsidR="00E13A16" w:rsidRPr="00E13A16" w:rsidRDefault="00E13A16" w:rsidP="00E13A16">
      <w:pPr>
        <w:shd w:val="clear" w:color="auto" w:fill="D9D9D9"/>
        <w:jc w:val="center"/>
        <w:rPr>
          <w:rFonts w:ascii="Arial" w:eastAsia="Times New Roman" w:hAnsi="Arial" w:cs="Times New Roman"/>
          <w:b/>
          <w:sz w:val="36"/>
          <w:szCs w:val="36"/>
        </w:rPr>
      </w:pPr>
      <w:r w:rsidRPr="00E13A16">
        <w:rPr>
          <w:rFonts w:ascii="Arial" w:eastAsia="Times New Roman" w:hAnsi="Arial" w:cs="Times New Roman"/>
          <w:b/>
          <w:sz w:val="36"/>
          <w:szCs w:val="36"/>
        </w:rPr>
        <w:t xml:space="preserve">Formulaire de demande de données Pharmanet </w:t>
      </w:r>
    </w:p>
    <w:p w14:paraId="0C54E4B0" w14:textId="77777777" w:rsidR="00E13A16" w:rsidRPr="00E13A16" w:rsidRDefault="00E13A16" w:rsidP="00E13A1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Complétez ce formulaire pour demander des données Pharmanet à des fins scientifiques ou didactiques et envoyez-le nous : </w:t>
      </w:r>
    </w:p>
    <w:p w14:paraId="2FD5ECA9" w14:textId="77777777" w:rsidR="00E13A16" w:rsidRPr="00E13A16" w:rsidRDefault="00E13A16" w:rsidP="00E13A1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>Par courrier à l’adresse :</w:t>
      </w:r>
      <w:r w:rsidRPr="00E13A16">
        <w:rPr>
          <w:rFonts w:ascii="Arial" w:eastAsia="Times New Roman" w:hAnsi="Arial" w:cs="Arial"/>
          <w:sz w:val="20"/>
          <w:szCs w:val="20"/>
        </w:rPr>
        <w:br/>
        <w:t xml:space="preserve">INAMI, Secrétariat Direction Politique pharmaceutique </w:t>
      </w:r>
    </w:p>
    <w:p w14:paraId="3CE4D621" w14:textId="77777777" w:rsidR="00E13A16" w:rsidRPr="00E13A16" w:rsidRDefault="00E13A16" w:rsidP="00E13A16">
      <w:p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sz w:val="20"/>
          <w:szCs w:val="20"/>
          <w:lang w:val="nl-BE"/>
        </w:rPr>
      </w:pPr>
      <w:r w:rsidRPr="00E13A16">
        <w:rPr>
          <w:rFonts w:ascii="Arial" w:eastAsia="Times New Roman" w:hAnsi="Arial" w:cs="Arial"/>
          <w:sz w:val="20"/>
          <w:szCs w:val="20"/>
          <w:lang w:val="nl-BE"/>
        </w:rPr>
        <w:t>Avenue de Tervueren 211</w:t>
      </w:r>
      <w:r w:rsidRPr="00E13A16">
        <w:rPr>
          <w:rFonts w:ascii="Arial" w:eastAsia="Times New Roman" w:hAnsi="Arial" w:cs="Arial"/>
          <w:sz w:val="20"/>
          <w:szCs w:val="20"/>
          <w:lang w:val="nl-BE"/>
        </w:rPr>
        <w:br/>
        <w:t>1150 Bruxelles</w:t>
      </w:r>
    </w:p>
    <w:p w14:paraId="31F77573" w14:textId="77777777" w:rsidR="00E13A16" w:rsidRPr="00E13A16" w:rsidRDefault="00E13A16" w:rsidP="00E13A1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Calibri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>Par mail :</w:t>
      </w:r>
      <w:r w:rsidRPr="00E13A16">
        <w:rPr>
          <w:rFonts w:ascii="Arial" w:eastAsia="Times New Roman" w:hAnsi="Arial" w:cs="Calibri"/>
          <w:sz w:val="20"/>
          <w:szCs w:val="20"/>
        </w:rPr>
        <w:t xml:space="preserve"> </w:t>
      </w:r>
      <w:hyperlink r:id="rId8" w:history="1">
        <w:r w:rsidRPr="00E13A16">
          <w:rPr>
            <w:rFonts w:ascii="Arial" w:eastAsia="Times New Roman" w:hAnsi="Arial" w:cs="Calibri"/>
            <w:color w:val="0000FF"/>
            <w:sz w:val="20"/>
            <w:szCs w:val="20"/>
            <w:u w:val="single"/>
          </w:rPr>
          <w:t>pharmanet@inami.fgov.be</w:t>
        </w:r>
      </w:hyperlink>
      <w:r w:rsidRPr="00E13A16">
        <w:rPr>
          <w:rFonts w:ascii="Arial" w:eastAsia="Times New Roman" w:hAnsi="Arial" w:cs="Calibri"/>
          <w:color w:val="0000FF"/>
          <w:sz w:val="20"/>
          <w:szCs w:val="20"/>
          <w:u w:val="single"/>
        </w:rPr>
        <w:t>.</w:t>
      </w:r>
    </w:p>
    <w:p w14:paraId="7D617EDC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Le Comité d’évaluation des pratiques médicales en matière de médicaments (CEM) examinera sur la base de ce formulaire complété s’il peut approuver votre demande. Pour plus d’informations, nous vous renvoyons à notre site Internet </w:t>
      </w:r>
      <w:hyperlink r:id="rId9" w:history="1">
        <w:r w:rsidRPr="00E13A1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www.inami.be</w:t>
        </w:r>
      </w:hyperlink>
      <w:r w:rsidRPr="00E13A16">
        <w:rPr>
          <w:rFonts w:ascii="Arial" w:eastAsia="Times New Roman" w:hAnsi="Arial" w:cs="Arial"/>
          <w:color w:val="0000FF"/>
          <w:sz w:val="20"/>
          <w:szCs w:val="20"/>
        </w:rPr>
        <w:t>,</w:t>
      </w:r>
      <w:r w:rsidRPr="00E13A16">
        <w:rPr>
          <w:rFonts w:ascii="Arial" w:eastAsia="Times New Roman" w:hAnsi="Arial" w:cs="Arial"/>
          <w:sz w:val="20"/>
          <w:szCs w:val="20"/>
        </w:rPr>
        <w:t xml:space="preserve"> rubrique Statistiques &gt; Médicaments.</w:t>
      </w:r>
    </w:p>
    <w:p w14:paraId="204CC612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14:paraId="3C5755AA" w14:textId="77777777" w:rsidR="00E13A16" w:rsidRPr="00E13A16" w:rsidRDefault="00E13A16" w:rsidP="00E13A16">
      <w:pPr>
        <w:tabs>
          <w:tab w:val="left" w:pos="675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13A16">
        <w:rPr>
          <w:rFonts w:ascii="Arial" w:eastAsia="Times New Roman" w:hAnsi="Arial" w:cs="Arial"/>
          <w:b/>
          <w:sz w:val="20"/>
          <w:szCs w:val="20"/>
        </w:rPr>
        <w:t xml:space="preserve">Important : </w:t>
      </w:r>
      <w:r w:rsidRPr="00E13A16">
        <w:rPr>
          <w:rFonts w:ascii="Arial" w:eastAsia="Times New Roman" w:hAnsi="Arial" w:cs="Arial"/>
          <w:b/>
          <w:sz w:val="20"/>
          <w:szCs w:val="20"/>
        </w:rPr>
        <w:tab/>
      </w:r>
    </w:p>
    <w:p w14:paraId="7D7E2C47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>(1) Décrivez les données souhaitées le plus précisément possible.</w:t>
      </w:r>
    </w:p>
    <w:p w14:paraId="6C75919B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(2) Pharmanet renferme uniquement des données sur des médicaments </w:t>
      </w:r>
      <w:r w:rsidRPr="00E13A16">
        <w:rPr>
          <w:rFonts w:ascii="Arial" w:eastAsia="Times New Roman" w:hAnsi="Arial" w:cs="Arial"/>
          <w:b/>
          <w:sz w:val="20"/>
          <w:szCs w:val="20"/>
        </w:rPr>
        <w:t>remboursés</w:t>
      </w:r>
      <w:r w:rsidRPr="00E13A16">
        <w:rPr>
          <w:rFonts w:ascii="Arial" w:eastAsia="Times New Roman" w:hAnsi="Arial" w:cs="Arial"/>
          <w:sz w:val="20"/>
          <w:szCs w:val="20"/>
        </w:rPr>
        <w:t xml:space="preserve"> qui ont été délivrés dans des </w:t>
      </w:r>
      <w:r w:rsidRPr="00E13A16">
        <w:rPr>
          <w:rFonts w:ascii="Arial" w:eastAsia="Times New Roman" w:hAnsi="Arial" w:cs="Arial"/>
          <w:b/>
          <w:sz w:val="20"/>
          <w:szCs w:val="20"/>
        </w:rPr>
        <w:t>officines publiques</w:t>
      </w:r>
      <w:r w:rsidRPr="00E13A16">
        <w:rPr>
          <w:rFonts w:ascii="Arial" w:eastAsia="Times New Roman" w:hAnsi="Arial" w:cs="Arial"/>
          <w:sz w:val="20"/>
          <w:szCs w:val="20"/>
        </w:rPr>
        <w:t xml:space="preserve">. Les données sur des médicaments </w:t>
      </w:r>
      <w:r w:rsidRPr="00E13A16">
        <w:rPr>
          <w:rFonts w:ascii="Arial" w:eastAsia="Times New Roman" w:hAnsi="Arial" w:cs="Arial"/>
          <w:b/>
          <w:sz w:val="20"/>
          <w:szCs w:val="20"/>
        </w:rPr>
        <w:t>non remboursés</w:t>
      </w:r>
      <w:r w:rsidRPr="00E13A16">
        <w:rPr>
          <w:rFonts w:ascii="Arial" w:eastAsia="Times New Roman" w:hAnsi="Arial" w:cs="Arial"/>
          <w:sz w:val="20"/>
          <w:szCs w:val="20"/>
        </w:rPr>
        <w:t xml:space="preserve"> que les officines publiques délivrent ou des médicaments que les </w:t>
      </w:r>
      <w:r w:rsidRPr="00E13A16">
        <w:rPr>
          <w:rFonts w:ascii="Arial" w:eastAsia="Times New Roman" w:hAnsi="Arial" w:cs="Arial"/>
          <w:b/>
          <w:sz w:val="20"/>
          <w:szCs w:val="20"/>
        </w:rPr>
        <w:t>pharmacies hospitalières</w:t>
      </w:r>
      <w:r w:rsidRPr="00E13A16">
        <w:rPr>
          <w:rFonts w:ascii="Arial" w:eastAsia="Times New Roman" w:hAnsi="Arial" w:cs="Arial"/>
          <w:sz w:val="20"/>
          <w:szCs w:val="20"/>
        </w:rPr>
        <w:t xml:space="preserve"> délivrent n’apparaissent donc pas dans Pharmanet. </w:t>
      </w:r>
    </w:p>
    <w:p w14:paraId="755FE436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>(3) Nous traitons votre demande de données en principe dans les 3 à 5 semaines ouvrables.</w:t>
      </w:r>
    </w:p>
    <w:p w14:paraId="7AC2E406" w14:textId="77777777" w:rsidR="00E13A16" w:rsidRPr="00E13A16" w:rsidRDefault="00E13A16" w:rsidP="00E13A16">
      <w:pPr>
        <w:spacing w:after="0" w:line="240" w:lineRule="auto"/>
        <w:ind w:right="-448"/>
        <w:rPr>
          <w:rFonts w:ascii="Arial" w:eastAsia="Times New Roman" w:hAnsi="Arial" w:cs="Arial"/>
        </w:rPr>
      </w:pPr>
    </w:p>
    <w:p w14:paraId="21B2B67D" w14:textId="77777777" w:rsidR="00E13A16" w:rsidRPr="00E13A16" w:rsidRDefault="00E13A16" w:rsidP="00E13A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</w:rPr>
      </w:pPr>
    </w:p>
    <w:p w14:paraId="600F9A12" w14:textId="77777777" w:rsidR="00E13A16" w:rsidRPr="00E13A16" w:rsidRDefault="00E13A16" w:rsidP="00E13A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E13A16">
        <w:rPr>
          <w:rFonts w:ascii="Arial" w:eastAsia="Times New Roman" w:hAnsi="Arial" w:cs="Times New Roman"/>
          <w:b/>
          <w:sz w:val="28"/>
          <w:szCs w:val="28"/>
        </w:rPr>
        <w:t>Section 1 : Vos données</w:t>
      </w:r>
      <w:r w:rsidRPr="00E13A16">
        <w:rPr>
          <w:rFonts w:ascii="Arial" w:eastAsia="Times New Roman" w:hAnsi="Arial" w:cs="Times New Roman"/>
          <w:b/>
          <w:sz w:val="28"/>
          <w:szCs w:val="28"/>
        </w:rPr>
        <w:br/>
      </w:r>
    </w:p>
    <w:p w14:paraId="51969B60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Prénom :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 xml:space="preserve">Nom : 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 xml:space="preserve"> </w:t>
      </w:r>
    </w:p>
    <w:p w14:paraId="19D38EDD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Firme/organisation/établissement scolaire :    </w:t>
      </w:r>
    </w:p>
    <w:p w14:paraId="641C77B8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Rue :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 xml:space="preserve">N° </w:t>
      </w:r>
    </w:p>
    <w:p w14:paraId="3329B9F7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Code postal : 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>Commune :</w:t>
      </w:r>
    </w:p>
    <w:p w14:paraId="62D016B0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Numéro de téléphone :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 xml:space="preserve">Adresse e-mail : </w:t>
      </w:r>
    </w:p>
    <w:p w14:paraId="64035599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</w:rPr>
      </w:pPr>
    </w:p>
    <w:p w14:paraId="6EF7AB7E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</w:rPr>
      </w:pPr>
    </w:p>
    <w:p w14:paraId="2E7AE39B" w14:textId="77777777" w:rsidR="00E13A16" w:rsidRPr="00E13A16" w:rsidRDefault="00E13A16" w:rsidP="00E13A16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3B7A7B4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E13A16">
        <w:rPr>
          <w:rFonts w:ascii="Arial" w:eastAsia="Times New Roman" w:hAnsi="Arial" w:cs="Times New Roman"/>
          <w:b/>
          <w:sz w:val="28"/>
          <w:szCs w:val="28"/>
        </w:rPr>
        <w:t>Section 2 : Informations sur votre demande</w:t>
      </w:r>
    </w:p>
    <w:p w14:paraId="64D79DE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ED12AE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Donnez une description précise dans votre demande : </w:t>
      </w:r>
    </w:p>
    <w:p w14:paraId="7967385A" w14:textId="77777777" w:rsidR="00E13A16" w:rsidRPr="00E13A16" w:rsidRDefault="00E13A16" w:rsidP="00E13A1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de la/des </w:t>
      </w:r>
      <w:r w:rsidRPr="00E13A16">
        <w:rPr>
          <w:rFonts w:ascii="Arial" w:eastAsia="Times New Roman" w:hAnsi="Arial" w:cs="Arial"/>
          <w:b/>
          <w:sz w:val="20"/>
          <w:szCs w:val="20"/>
        </w:rPr>
        <w:t>classe(s) de médicaments</w:t>
      </w:r>
      <w:r w:rsidRPr="00E13A16">
        <w:rPr>
          <w:rFonts w:ascii="Arial" w:eastAsia="Times New Roman" w:hAnsi="Arial" w:cs="Arial"/>
          <w:sz w:val="20"/>
          <w:szCs w:val="20"/>
        </w:rPr>
        <w:t xml:space="preserve"> dont vous souhaitez les données (ex. statines / code ATC C10AA)</w:t>
      </w:r>
    </w:p>
    <w:p w14:paraId="07E9D87F" w14:textId="77777777" w:rsidR="00E13A16" w:rsidRPr="00E13A16" w:rsidRDefault="00E13A16" w:rsidP="00E13A1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des </w:t>
      </w:r>
      <w:r w:rsidRPr="00E13A16">
        <w:rPr>
          <w:rFonts w:ascii="Arial" w:eastAsia="Times New Roman" w:hAnsi="Arial" w:cs="Arial"/>
          <w:b/>
          <w:sz w:val="20"/>
          <w:szCs w:val="20"/>
        </w:rPr>
        <w:t>données</w:t>
      </w:r>
      <w:r w:rsidRPr="00E13A16">
        <w:rPr>
          <w:rFonts w:ascii="Arial" w:eastAsia="Times New Roman" w:hAnsi="Arial" w:cs="Arial"/>
          <w:sz w:val="20"/>
          <w:szCs w:val="20"/>
        </w:rPr>
        <w:t xml:space="preserve"> souhaitées (ex. dépenses INAMI, intervention personnelle (ou ticket modérateur), nombre de conditionnements, nombre de doses journalières (DDD), nombre de patients) </w:t>
      </w:r>
    </w:p>
    <w:p w14:paraId="31234718" w14:textId="77777777" w:rsidR="00E13A16" w:rsidRPr="00E13A16" w:rsidRDefault="00E13A16" w:rsidP="00E13A1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de la </w:t>
      </w:r>
      <w:r w:rsidRPr="00E13A16">
        <w:rPr>
          <w:rFonts w:ascii="Arial" w:eastAsia="Times New Roman" w:hAnsi="Arial" w:cs="Arial"/>
          <w:b/>
          <w:sz w:val="20"/>
          <w:szCs w:val="20"/>
        </w:rPr>
        <w:t>période</w:t>
      </w:r>
      <w:r w:rsidRPr="00E13A16">
        <w:rPr>
          <w:rFonts w:ascii="Arial" w:eastAsia="Times New Roman" w:hAnsi="Arial" w:cs="Arial"/>
          <w:sz w:val="20"/>
          <w:szCs w:val="20"/>
        </w:rPr>
        <w:t xml:space="preserve"> à laquelle ces médicaments ont été délivrés (ex. période 2010-2012).</w:t>
      </w:r>
    </w:p>
    <w:p w14:paraId="316B3E15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</w:rPr>
      </w:pPr>
    </w:p>
    <w:p w14:paraId="7A3987B6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Calibri"/>
          <w:sz w:val="20"/>
          <w:szCs w:val="20"/>
          <w:u w:val="single"/>
        </w:rPr>
      </w:pPr>
      <w:r w:rsidRPr="00E13A16">
        <w:rPr>
          <w:rFonts w:ascii="Arial" w:eastAsia="Times New Roman" w:hAnsi="Arial" w:cs="Arial"/>
          <w:sz w:val="20"/>
          <w:szCs w:val="20"/>
        </w:rPr>
        <w:t xml:space="preserve">Dans le </w:t>
      </w:r>
      <w:r w:rsidRPr="00E13A16">
        <w:rPr>
          <w:rFonts w:ascii="Arial" w:eastAsia="Times New Roman" w:hAnsi="Arial" w:cs="Arial"/>
          <w:b/>
          <w:sz w:val="20"/>
          <w:szCs w:val="20"/>
        </w:rPr>
        <w:t xml:space="preserve">manuel </w:t>
      </w:r>
      <w:r w:rsidRPr="00E13A16">
        <w:rPr>
          <w:rFonts w:ascii="Arial" w:eastAsia="Times New Roman" w:hAnsi="Arial" w:cs="Arial"/>
          <w:b/>
          <w:color w:val="1D12AE"/>
          <w:sz w:val="20"/>
          <w:szCs w:val="20"/>
        </w:rPr>
        <w:t xml:space="preserve">[ </w:t>
      </w:r>
      <w:hyperlink r:id="rId10" w:history="1">
        <w:r w:rsidRPr="00E13A16">
          <w:rPr>
            <w:rFonts w:ascii="Arial" w:eastAsia="Times New Roman" w:hAnsi="Arial" w:cs="Arial"/>
            <w:b/>
            <w:color w:val="1D12AE"/>
            <w:sz w:val="20"/>
            <w:szCs w:val="20"/>
          </w:rPr>
          <w:t>en</w:t>
        </w:r>
      </w:hyperlink>
      <w:r w:rsidRPr="00E13A16">
        <w:rPr>
          <w:rFonts w:ascii="Arial" w:eastAsia="Times New Roman" w:hAnsi="Arial" w:cs="Times New Roman"/>
          <w:color w:val="1D12AE"/>
          <w:sz w:val="24"/>
          <w:szCs w:val="24"/>
        </w:rPr>
        <w:t xml:space="preserve"> </w:t>
      </w:r>
      <w:hyperlink r:id="rId11" w:history="1">
        <w:r w:rsidRPr="00E13A16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français</w:t>
        </w:r>
      </w:hyperlink>
      <w:r w:rsidRPr="00E13A16">
        <w:rPr>
          <w:rFonts w:ascii="Arial" w:eastAsia="Times New Roman" w:hAnsi="Arial" w:cs="Arial"/>
          <w:b/>
          <w:color w:val="1D12AE"/>
          <w:sz w:val="20"/>
          <w:szCs w:val="20"/>
          <w:u w:val="single"/>
        </w:rPr>
        <w:t xml:space="preserve"> </w:t>
      </w:r>
      <w:r w:rsidRPr="00E13A16">
        <w:rPr>
          <w:rFonts w:ascii="Arial" w:eastAsia="Times New Roman" w:hAnsi="Arial" w:cs="Arial"/>
          <w:b/>
          <w:color w:val="1D12AE"/>
          <w:sz w:val="20"/>
          <w:szCs w:val="20"/>
        </w:rPr>
        <w:t xml:space="preserve">- en </w:t>
      </w:r>
      <w:hyperlink r:id="rId12" w:history="1">
        <w:r w:rsidRPr="00E13A16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</w:rPr>
          <w:t>anglais</w:t>
        </w:r>
      </w:hyperlink>
      <w:r w:rsidRPr="00E13A16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  <w:r w:rsidRPr="00E13A16">
        <w:rPr>
          <w:rFonts w:ascii="Arial" w:eastAsia="Times New Roman" w:hAnsi="Arial" w:cs="Arial"/>
          <w:b/>
          <w:color w:val="1D12AE"/>
          <w:sz w:val="20"/>
          <w:szCs w:val="20"/>
        </w:rPr>
        <w:t>]</w:t>
      </w:r>
      <w:r w:rsidRPr="00E13A16">
        <w:rPr>
          <w:rFonts w:ascii="Arial" w:eastAsia="Times New Roman" w:hAnsi="Arial" w:cs="Arial"/>
          <w:sz w:val="20"/>
          <w:szCs w:val="20"/>
        </w:rPr>
        <w:t>, vous trouverez davantage d’informations au sujet des données que vous pouvez demander.</w:t>
      </w:r>
    </w:p>
    <w:p w14:paraId="0C185A6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cyan"/>
        </w:rPr>
      </w:pPr>
    </w:p>
    <w:p w14:paraId="1D5058D1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b/>
          <w:sz w:val="20"/>
          <w:szCs w:val="20"/>
        </w:rPr>
        <w:t>Formulez</w:t>
      </w:r>
      <w:r w:rsidRPr="00E13A16">
        <w:rPr>
          <w:rFonts w:ascii="Arial" w:eastAsia="Times New Roman" w:hAnsi="Arial" w:cs="Arial"/>
          <w:sz w:val="20"/>
          <w:szCs w:val="20"/>
        </w:rPr>
        <w:t xml:space="preserve"> ci-dessous </w:t>
      </w:r>
      <w:r w:rsidRPr="00E13A16">
        <w:rPr>
          <w:rFonts w:ascii="Arial" w:eastAsia="Times New Roman" w:hAnsi="Arial" w:cs="Arial"/>
          <w:b/>
          <w:sz w:val="20"/>
          <w:szCs w:val="20"/>
        </w:rPr>
        <w:t xml:space="preserve">votre question </w:t>
      </w:r>
      <w:r w:rsidRPr="00E13A16">
        <w:rPr>
          <w:rFonts w:ascii="Arial" w:eastAsia="Times New Roman" w:hAnsi="Arial" w:cs="Arial"/>
          <w:sz w:val="20"/>
          <w:szCs w:val="20"/>
        </w:rPr>
        <w:t xml:space="preserve">(ex. Combien de patients se sont vu délivrer au moins un conditionnement d’une statine dans la période 2010-2012 ? Quels étaient les dépenses INAMI correspondantes et le nombre de conditionnements délivrés ?) </w:t>
      </w:r>
    </w:p>
    <w:p w14:paraId="2E6BFD07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6CABC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2C7C4A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A91599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AE6C0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72C2B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A4206C" w14:textId="77777777" w:rsidR="00E13A16" w:rsidRPr="0060526E" w:rsidRDefault="00E13A16" w:rsidP="00E13A16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60526E">
        <w:rPr>
          <w:rFonts w:ascii="Arial" w:eastAsia="Times New Roman" w:hAnsi="Arial" w:cs="Arial"/>
          <w:b/>
          <w:color w:val="000000" w:themeColor="text1"/>
        </w:rPr>
        <w:t>2.1. Vous souhaitez les données Pharmanet suivantes :</w:t>
      </w:r>
    </w:p>
    <w:p w14:paraId="3A7CAF71" w14:textId="77777777" w:rsidR="00E13A16" w:rsidRPr="003B1A4D" w:rsidRDefault="00E13A16" w:rsidP="00E13A16">
      <w:pPr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</w:rPr>
      </w:pPr>
    </w:p>
    <w:p w14:paraId="32561D57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>Indicateur 1 :</w:t>
      </w:r>
    </w:p>
    <w:p w14:paraId="2CB0713E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Le </w:t>
      </w:r>
      <w:r w:rsidRPr="003B1A4D">
        <w:rPr>
          <w:rFonts w:ascii="Arial" w:hAnsi="Arial" w:cs="Arial"/>
          <w:color w:val="0070C0"/>
        </w:rPr>
        <w:t xml:space="preserve">nombre de patients </w:t>
      </w:r>
      <w:r w:rsidRPr="003B1A4D">
        <w:rPr>
          <w:rFonts w:ascii="Arial" w:hAnsi="Arial" w:cs="Arial"/>
        </w:rPr>
        <w:t xml:space="preserve">pour lesquels </w:t>
      </w:r>
      <w:r w:rsidRPr="003B1A4D">
        <w:rPr>
          <w:rFonts w:ascii="Arial" w:hAnsi="Arial" w:cs="Arial"/>
          <w:b/>
          <w:bCs/>
        </w:rPr>
        <w:t>des antibiotiques</w:t>
      </w:r>
      <w:r w:rsidRPr="003B1A4D">
        <w:rPr>
          <w:rFonts w:ascii="Arial" w:hAnsi="Arial" w:cs="Arial"/>
        </w:rPr>
        <w:t xml:space="preserve"> (ATC J01) ont été prescrits et remboursés sur le </w:t>
      </w:r>
      <w:r w:rsidRPr="003B1A4D">
        <w:rPr>
          <w:rFonts w:ascii="Arial" w:hAnsi="Arial" w:cs="Arial"/>
          <w:color w:val="0070C0"/>
        </w:rPr>
        <w:t>nombre total de patients</w:t>
      </w:r>
      <w:r w:rsidRPr="003B1A4D">
        <w:rPr>
          <w:rFonts w:ascii="Arial" w:hAnsi="Arial" w:cs="Arial"/>
        </w:rPr>
        <w:t>, exprimé en ‰ (pour 1 000 patients).</w:t>
      </w:r>
    </w:p>
    <w:p w14:paraId="07F51AD0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1125562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>Indicateur 2 :</w:t>
      </w:r>
    </w:p>
    <w:p w14:paraId="176276CE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Le </w:t>
      </w:r>
      <w:r w:rsidRPr="003B1A4D">
        <w:rPr>
          <w:rFonts w:ascii="Arial" w:hAnsi="Arial" w:cs="Arial"/>
          <w:color w:val="0070C0"/>
        </w:rPr>
        <w:t xml:space="preserve">nombre de patients </w:t>
      </w:r>
      <w:r w:rsidRPr="003B1A4D">
        <w:rPr>
          <w:rFonts w:ascii="Arial" w:hAnsi="Arial" w:cs="Arial"/>
        </w:rPr>
        <w:t xml:space="preserve">recevant des </w:t>
      </w:r>
      <w:r w:rsidRPr="003B1A4D">
        <w:rPr>
          <w:rFonts w:ascii="Arial" w:hAnsi="Arial" w:cs="Arial"/>
          <w:b/>
          <w:bCs/>
        </w:rPr>
        <w:t>antibiotiques de deuxième ligne</w:t>
      </w:r>
      <w:r w:rsidRPr="003B1A4D">
        <w:rPr>
          <w:rFonts w:ascii="Arial" w:hAnsi="Arial" w:cs="Arial"/>
        </w:rPr>
        <w:t xml:space="preserve"> prescrits et remboursés (amoxicilline + acide clavulanique (J01CR), les céphalosporines (J01D), les quinolones (J01M) ou les macrolides (J01FA) sur </w:t>
      </w:r>
      <w:r w:rsidRPr="003B1A4D">
        <w:rPr>
          <w:rFonts w:ascii="Arial" w:hAnsi="Arial" w:cs="Arial"/>
          <w:color w:val="0070C0"/>
        </w:rPr>
        <w:t xml:space="preserve">le nombre total de patients </w:t>
      </w:r>
      <w:r w:rsidRPr="003B1A4D">
        <w:rPr>
          <w:rFonts w:ascii="Arial" w:hAnsi="Arial" w:cs="Arial"/>
        </w:rPr>
        <w:t xml:space="preserve">pour lesquels des </w:t>
      </w:r>
      <w:r w:rsidRPr="003B1A4D">
        <w:rPr>
          <w:rFonts w:ascii="Arial" w:hAnsi="Arial" w:cs="Arial"/>
          <w:color w:val="0070C0"/>
        </w:rPr>
        <w:t>antibiotiques</w:t>
      </w:r>
      <w:r w:rsidRPr="003B1A4D">
        <w:rPr>
          <w:rFonts w:ascii="Arial" w:hAnsi="Arial" w:cs="Arial"/>
        </w:rPr>
        <w:t xml:space="preserve"> (ATC J01) ont été prescrits, exprimé comme suit en pourcentage (%).</w:t>
      </w:r>
    </w:p>
    <w:p w14:paraId="37748D62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60CC8F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>Indicateur 3</w:t>
      </w:r>
    </w:p>
    <w:p w14:paraId="55944943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Le </w:t>
      </w:r>
      <w:r w:rsidRPr="003B1A4D">
        <w:rPr>
          <w:rFonts w:ascii="Arial" w:hAnsi="Arial" w:cs="Arial"/>
          <w:color w:val="0070C0"/>
        </w:rPr>
        <w:t xml:space="preserve">nombre de patients </w:t>
      </w:r>
      <w:r w:rsidRPr="003B1A4D">
        <w:rPr>
          <w:rFonts w:ascii="Arial" w:hAnsi="Arial" w:cs="Arial"/>
        </w:rPr>
        <w:t>pour lesquels l'</w:t>
      </w:r>
      <w:r w:rsidRPr="003B1A4D">
        <w:rPr>
          <w:rFonts w:ascii="Arial" w:hAnsi="Arial" w:cs="Arial"/>
          <w:b/>
          <w:bCs/>
        </w:rPr>
        <w:t>amoxicilline</w:t>
      </w:r>
      <w:r w:rsidRPr="003B1A4D">
        <w:rPr>
          <w:rFonts w:ascii="Arial" w:hAnsi="Arial" w:cs="Arial"/>
        </w:rPr>
        <w:t xml:space="preserve"> (J01CA04) a été prescrite et remboursée sur le </w:t>
      </w:r>
      <w:r w:rsidRPr="003B1A4D">
        <w:rPr>
          <w:rFonts w:ascii="Arial" w:hAnsi="Arial" w:cs="Arial"/>
          <w:color w:val="0070C0"/>
        </w:rPr>
        <w:t xml:space="preserve">nombre total de patients </w:t>
      </w:r>
      <w:r w:rsidRPr="003B1A4D">
        <w:rPr>
          <w:rFonts w:ascii="Arial" w:hAnsi="Arial" w:cs="Arial"/>
        </w:rPr>
        <w:t xml:space="preserve">pour lesquels des </w:t>
      </w:r>
      <w:r w:rsidRPr="003B1A4D">
        <w:rPr>
          <w:rFonts w:ascii="Arial" w:hAnsi="Arial" w:cs="Arial"/>
          <w:color w:val="0070C0"/>
        </w:rPr>
        <w:t>antibiotiques</w:t>
      </w:r>
      <w:r w:rsidRPr="003B1A4D">
        <w:rPr>
          <w:rFonts w:ascii="Arial" w:hAnsi="Arial" w:cs="Arial"/>
        </w:rPr>
        <w:t xml:space="preserve"> (ATC J01) ont été prescrits, exprimé comme suit en pourcentage (%).</w:t>
      </w:r>
    </w:p>
    <w:p w14:paraId="34CB7BD6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D5A9B2D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Indicateur 4 : </w:t>
      </w:r>
    </w:p>
    <w:p w14:paraId="180016C5" w14:textId="77777777" w:rsidR="00E07B81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Le </w:t>
      </w:r>
      <w:r w:rsidRPr="003B1A4D">
        <w:rPr>
          <w:rFonts w:ascii="Arial" w:hAnsi="Arial" w:cs="Arial"/>
          <w:color w:val="0070C0"/>
        </w:rPr>
        <w:t xml:space="preserve">nombre de patients </w:t>
      </w:r>
      <w:r w:rsidRPr="003B1A4D">
        <w:rPr>
          <w:rFonts w:ascii="Arial" w:hAnsi="Arial" w:cs="Arial"/>
        </w:rPr>
        <w:t xml:space="preserve">pour lesquels des </w:t>
      </w:r>
      <w:r w:rsidRPr="003B1A4D">
        <w:rPr>
          <w:rFonts w:ascii="Arial" w:hAnsi="Arial" w:cs="Arial"/>
          <w:b/>
          <w:bCs/>
        </w:rPr>
        <w:t>nitrofuranes</w:t>
      </w:r>
      <w:r w:rsidRPr="003B1A4D">
        <w:rPr>
          <w:rFonts w:ascii="Arial" w:hAnsi="Arial" w:cs="Arial"/>
        </w:rPr>
        <w:t xml:space="preserve"> (J01XE) ont été prescrits et remboursés sur le</w:t>
      </w:r>
    </w:p>
    <w:p w14:paraId="7268321E" w14:textId="1D19D7FB" w:rsidR="00E13A16" w:rsidRPr="003B1A4D" w:rsidRDefault="00E07B81" w:rsidP="00E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B1A4D">
        <w:rPr>
          <w:rFonts w:ascii="Arial" w:hAnsi="Arial" w:cs="Arial"/>
          <w:color w:val="0070C0"/>
        </w:rPr>
        <w:t xml:space="preserve">le nombre total de patients </w:t>
      </w:r>
      <w:r w:rsidRPr="003B1A4D">
        <w:rPr>
          <w:rFonts w:ascii="Arial" w:hAnsi="Arial" w:cs="Arial"/>
        </w:rPr>
        <w:t>pour lesquels des antibiotiques (ATC J01) ont été prescrits, exprimé comme suit en pourcentage (%).</w:t>
      </w:r>
      <w:r w:rsidR="00E13A16" w:rsidRPr="003B1A4D">
        <w:rPr>
          <w:rFonts w:ascii="Arial" w:eastAsia="Times New Roman" w:hAnsi="Arial" w:cs="Arial"/>
        </w:rPr>
        <w:tab/>
      </w:r>
      <w:r w:rsidR="00E13A16" w:rsidRPr="003B1A4D">
        <w:rPr>
          <w:rFonts w:ascii="Arial" w:eastAsia="Times New Roman" w:hAnsi="Arial" w:cs="Arial"/>
        </w:rPr>
        <w:tab/>
      </w:r>
      <w:r w:rsidR="00E13A16" w:rsidRPr="003B1A4D">
        <w:rPr>
          <w:rFonts w:ascii="Arial" w:eastAsia="Times New Roman" w:hAnsi="Arial" w:cs="Arial"/>
        </w:rPr>
        <w:tab/>
      </w:r>
      <w:r w:rsidR="00E13A16" w:rsidRPr="003B1A4D">
        <w:rPr>
          <w:rFonts w:ascii="Arial" w:eastAsia="Times New Roman" w:hAnsi="Arial" w:cs="Arial"/>
        </w:rPr>
        <w:tab/>
      </w:r>
    </w:p>
    <w:p w14:paraId="383208FA" w14:textId="77777777" w:rsidR="001233EE" w:rsidRDefault="001233EE" w:rsidP="00DF5782">
      <w:pPr>
        <w:rPr>
          <w:rFonts w:ascii="Arial" w:hAnsi="Arial" w:cs="Arial"/>
        </w:rPr>
      </w:pPr>
    </w:p>
    <w:p w14:paraId="3B09C78B" w14:textId="4EABEE9C" w:rsidR="00DF5782" w:rsidRPr="003B1A4D" w:rsidRDefault="00DF5782" w:rsidP="00DF5782">
      <w:pP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- </w:t>
      </w:r>
      <w:r w:rsidRPr="003B1A4D">
        <w:rPr>
          <w:rFonts w:ascii="Arial" w:hAnsi="Arial" w:cs="Arial"/>
          <w:b/>
          <w:bCs/>
        </w:rPr>
        <w:t>Intervalle de temps considéré</w:t>
      </w:r>
      <w:r w:rsidRPr="003B1A4D">
        <w:rPr>
          <w:rFonts w:ascii="Arial" w:hAnsi="Arial" w:cs="Arial"/>
        </w:rPr>
        <w:t xml:space="preserve"> :</w:t>
      </w:r>
      <w:r w:rsidR="001233EE">
        <w:rPr>
          <w:rFonts w:ascii="Arial" w:hAnsi="Arial" w:cs="Arial"/>
        </w:rPr>
        <w:t xml:space="preserve"> période pré- et post-CMP</w:t>
      </w:r>
    </w:p>
    <w:p w14:paraId="40F16835" w14:textId="0F778EDF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>P</w:t>
      </w:r>
      <w:r w:rsidR="00FF58E4" w:rsidRPr="003B1A4D">
        <w:rPr>
          <w:rFonts w:ascii="Arial" w:hAnsi="Arial" w:cs="Arial"/>
        </w:rPr>
        <w:t xml:space="preserve">ar </w:t>
      </w:r>
      <w:r w:rsidRPr="003B1A4D">
        <w:rPr>
          <w:rFonts w:ascii="Arial" w:hAnsi="Arial" w:cs="Arial"/>
        </w:rPr>
        <w:t xml:space="preserve">exemple : </w:t>
      </w:r>
    </w:p>
    <w:p w14:paraId="0138F36C" w14:textId="4F27B256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>Période 1 : 01/10/2019-31/03/2020</w:t>
      </w:r>
    </w:p>
    <w:p w14:paraId="00DF1423" w14:textId="77777777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>Période 2 : 01/10/2020-31/03/2021</w:t>
      </w:r>
    </w:p>
    <w:p w14:paraId="0914220A" w14:textId="77777777" w:rsidR="00DF5782" w:rsidRPr="003B1A4D" w:rsidRDefault="00DF5782" w:rsidP="00DF5782">
      <w:pPr>
        <w:rPr>
          <w:rFonts w:ascii="Arial" w:hAnsi="Arial" w:cs="Arial"/>
        </w:rPr>
      </w:pPr>
    </w:p>
    <w:p w14:paraId="646A95C2" w14:textId="77777777" w:rsidR="00DF5782" w:rsidRPr="003B1A4D" w:rsidRDefault="00DF5782" w:rsidP="00DF5782">
      <w:pPr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- Les </w:t>
      </w:r>
      <w:r w:rsidRPr="003B1A4D">
        <w:rPr>
          <w:rFonts w:ascii="Arial" w:hAnsi="Arial" w:cs="Arial"/>
          <w:b/>
          <w:bCs/>
        </w:rPr>
        <w:t>prescripteurs</w:t>
      </w:r>
      <w:r w:rsidRPr="003B1A4D">
        <w:rPr>
          <w:rFonts w:ascii="Arial" w:hAnsi="Arial" w:cs="Arial"/>
        </w:rPr>
        <w:t xml:space="preserve"> :</w:t>
      </w:r>
    </w:p>
    <w:p w14:paraId="680026E9" w14:textId="0EB64FEE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o Au niveau </w:t>
      </w:r>
      <w:r w:rsidRPr="003B1A4D">
        <w:rPr>
          <w:rFonts w:ascii="Arial" w:hAnsi="Arial" w:cs="Arial"/>
          <w:b/>
          <w:bCs/>
        </w:rPr>
        <w:t>du groupe</w:t>
      </w:r>
      <w:r w:rsidRPr="003B1A4D">
        <w:rPr>
          <w:rFonts w:ascii="Arial" w:hAnsi="Arial" w:cs="Arial"/>
        </w:rPr>
        <w:t xml:space="preserve"> : pour le groupe CMP ANTIBIO </w:t>
      </w:r>
      <w:proofErr w:type="spellStart"/>
      <w:r w:rsidRPr="003B1A4D">
        <w:rPr>
          <w:rFonts w:ascii="Arial" w:hAnsi="Arial" w:cs="Arial"/>
        </w:rPr>
        <w:t>n°X</w:t>
      </w:r>
      <w:proofErr w:type="spellEnd"/>
      <w:r w:rsidRPr="003B1A4D">
        <w:rPr>
          <w:rFonts w:ascii="Arial" w:hAnsi="Arial" w:cs="Arial"/>
        </w:rPr>
        <w:t xml:space="preserve"> </w:t>
      </w:r>
    </w:p>
    <w:p w14:paraId="68E1ADE8" w14:textId="27FF7849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o Au niveau </w:t>
      </w:r>
      <w:r w:rsidRPr="003B1A4D">
        <w:rPr>
          <w:rFonts w:ascii="Arial" w:hAnsi="Arial" w:cs="Arial"/>
          <w:b/>
          <w:bCs/>
        </w:rPr>
        <w:t>individuel</w:t>
      </w:r>
      <w:r w:rsidRPr="003B1A4D">
        <w:rPr>
          <w:rFonts w:ascii="Arial" w:hAnsi="Arial" w:cs="Arial"/>
        </w:rPr>
        <w:t xml:space="preserve"> : chaque membre du groupe CMP ANTIBIO </w:t>
      </w:r>
      <w:proofErr w:type="spellStart"/>
      <w:r w:rsidRPr="003B1A4D">
        <w:rPr>
          <w:rFonts w:ascii="Arial" w:hAnsi="Arial" w:cs="Arial"/>
        </w:rPr>
        <w:t>n°X</w:t>
      </w:r>
      <w:proofErr w:type="spellEnd"/>
    </w:p>
    <w:p w14:paraId="34D98163" w14:textId="77777777" w:rsidR="00DF5782" w:rsidRPr="003B1A4D" w:rsidRDefault="00DF5782" w:rsidP="00DF5782">
      <w:pPr>
        <w:ind w:left="720"/>
        <w:rPr>
          <w:rFonts w:ascii="Arial" w:hAnsi="Arial" w:cs="Arial"/>
        </w:rPr>
      </w:pPr>
      <w:r w:rsidRPr="003B1A4D">
        <w:rPr>
          <w:rFonts w:ascii="Arial" w:hAnsi="Arial" w:cs="Arial"/>
        </w:rPr>
        <w:t xml:space="preserve">o </w:t>
      </w:r>
      <w:r w:rsidRPr="003B1A4D">
        <w:rPr>
          <w:rFonts w:ascii="Arial" w:hAnsi="Arial" w:cs="Arial"/>
          <w:color w:val="FF0000"/>
        </w:rPr>
        <w:t>Formulaire de consentement de chaque médecin ci-joint dans le mail de demande</w:t>
      </w:r>
    </w:p>
    <w:p w14:paraId="2257A3A2" w14:textId="77777777" w:rsidR="00E13A16" w:rsidRPr="003B1A4D" w:rsidRDefault="00E13A16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</w:p>
    <w:p w14:paraId="1C69074D" w14:textId="2295DD87" w:rsidR="00E40960" w:rsidRDefault="00E40960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-Les patients/médecin : </w:t>
      </w:r>
    </w:p>
    <w:p w14:paraId="1D6BF3D7" w14:textId="4065CCA7" w:rsidR="002E0160" w:rsidRDefault="008A551F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 w:rsidRPr="008A551F">
        <w:rPr>
          <w:rFonts w:ascii="Arial" w:eastAsia="Times New Roman" w:hAnsi="Arial" w:cs="Arial"/>
        </w:rPr>
        <w:t xml:space="preserve">Le nombre de patients par médecin : </w:t>
      </w:r>
    </w:p>
    <w:p w14:paraId="2DD9B9AB" w14:textId="40981576" w:rsidR="00DF5782" w:rsidRDefault="008A551F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  <w:r w:rsidRPr="008A551F">
        <w:rPr>
          <w:rFonts w:ascii="Arial" w:eastAsia="Times New Roman" w:hAnsi="Arial" w:cs="Arial"/>
        </w:rPr>
        <w:t xml:space="preserve">nombre de patients pour lesquels le </w:t>
      </w:r>
      <w:r w:rsidR="00320F2A">
        <w:rPr>
          <w:rFonts w:ascii="Arial" w:eastAsia="Times New Roman" w:hAnsi="Arial" w:cs="Arial"/>
        </w:rPr>
        <w:t>DMG</w:t>
      </w:r>
      <w:r w:rsidR="002210FC">
        <w:rPr>
          <w:rFonts w:ascii="Arial" w:eastAsia="Times New Roman" w:hAnsi="Arial" w:cs="Arial"/>
        </w:rPr>
        <w:t xml:space="preserve"> a été réalisés</w:t>
      </w:r>
      <w:r w:rsidRPr="008A551F">
        <w:rPr>
          <w:rFonts w:ascii="Arial" w:eastAsia="Times New Roman" w:hAnsi="Arial" w:cs="Arial"/>
        </w:rPr>
        <w:t xml:space="preserve"> et ce</w:t>
      </w:r>
      <w:r w:rsidR="002E0160">
        <w:rPr>
          <w:rFonts w:ascii="Arial" w:eastAsia="Times New Roman" w:hAnsi="Arial" w:cs="Arial"/>
        </w:rPr>
        <w:t>ux qu</w:t>
      </w:r>
      <w:r w:rsidR="00F14D31">
        <w:rPr>
          <w:rFonts w:ascii="Arial" w:eastAsia="Times New Roman" w:hAnsi="Arial" w:cs="Arial"/>
        </w:rPr>
        <w:t xml:space="preserve">i </w:t>
      </w:r>
      <w:r w:rsidR="002E0160">
        <w:rPr>
          <w:rFonts w:ascii="Arial" w:eastAsia="Times New Roman" w:hAnsi="Arial" w:cs="Arial"/>
        </w:rPr>
        <w:t xml:space="preserve">consultent le plus souvent </w:t>
      </w:r>
      <w:r w:rsidR="00F14D31">
        <w:rPr>
          <w:rFonts w:ascii="Arial" w:eastAsia="Times New Roman" w:hAnsi="Arial" w:cs="Arial"/>
        </w:rPr>
        <w:t xml:space="preserve">leur médecin </w:t>
      </w:r>
      <w:r w:rsidRPr="008A551F">
        <w:rPr>
          <w:rFonts w:ascii="Arial" w:eastAsia="Times New Roman" w:hAnsi="Arial" w:cs="Arial"/>
        </w:rPr>
        <w:t>(</w:t>
      </w:r>
      <w:r w:rsidRPr="008A551F">
        <w:rPr>
          <w:rFonts w:ascii="Arial" w:eastAsia="Times New Roman" w:hAnsi="Arial" w:cs="Arial"/>
          <w:color w:val="FF0000"/>
        </w:rPr>
        <w:t xml:space="preserve">à demander </w:t>
      </w:r>
      <w:r>
        <w:rPr>
          <w:rFonts w:ascii="Arial" w:eastAsia="Times New Roman" w:hAnsi="Arial" w:cs="Arial"/>
          <w:color w:val="FF0000"/>
        </w:rPr>
        <w:t>à</w:t>
      </w:r>
      <w:r w:rsidRPr="008A551F">
        <w:rPr>
          <w:rFonts w:ascii="Arial" w:eastAsia="Times New Roman" w:hAnsi="Arial" w:cs="Arial"/>
          <w:color w:val="FF0000"/>
        </w:rPr>
        <w:t xml:space="preserve"> l'INAMI (à compléter</w:t>
      </w:r>
      <w:r w:rsidR="004E424D">
        <w:rPr>
          <w:rFonts w:ascii="Arial" w:eastAsia="Times New Roman" w:hAnsi="Arial" w:cs="Arial"/>
          <w:color w:val="FF0000"/>
        </w:rPr>
        <w:t xml:space="preserve"> en supplément</w:t>
      </w:r>
      <w:r w:rsidR="006E3194">
        <w:rPr>
          <w:rFonts w:ascii="Arial" w:eastAsia="Times New Roman" w:hAnsi="Arial" w:cs="Arial"/>
          <w:color w:val="FF0000"/>
        </w:rPr>
        <w:t xml:space="preserve"> </w:t>
      </w:r>
      <w:r w:rsidR="00F14D31">
        <w:rPr>
          <w:rFonts w:ascii="Arial" w:eastAsia="Times New Roman" w:hAnsi="Arial" w:cs="Arial"/>
          <w:color w:val="FF0000"/>
        </w:rPr>
        <w:t>si nécessaire</w:t>
      </w:r>
      <w:r w:rsidRPr="008A551F">
        <w:rPr>
          <w:rFonts w:ascii="Arial" w:eastAsia="Times New Roman" w:hAnsi="Arial" w:cs="Arial"/>
          <w:color w:val="FF0000"/>
        </w:rPr>
        <w:t xml:space="preserve">) ou à transmettre par simple demande </w:t>
      </w:r>
      <w:r w:rsidR="006E3194">
        <w:rPr>
          <w:rFonts w:ascii="Arial" w:eastAsia="Times New Roman" w:hAnsi="Arial" w:cs="Arial"/>
          <w:color w:val="FF0000"/>
        </w:rPr>
        <w:t>par</w:t>
      </w:r>
      <w:r w:rsidRPr="008A551F">
        <w:rPr>
          <w:rFonts w:ascii="Arial" w:eastAsia="Times New Roman" w:hAnsi="Arial" w:cs="Arial"/>
          <w:color w:val="FF0000"/>
        </w:rPr>
        <w:t xml:space="preserve"> chaque médecin</w:t>
      </w:r>
      <w:r w:rsidRPr="008A551F">
        <w:rPr>
          <w:rFonts w:ascii="Arial" w:eastAsia="Times New Roman" w:hAnsi="Arial" w:cs="Arial"/>
        </w:rPr>
        <w:t>)</w:t>
      </w:r>
    </w:p>
    <w:p w14:paraId="5BB24717" w14:textId="615E32C4" w:rsidR="003B1A4D" w:rsidRDefault="003B1A4D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</w:rPr>
      </w:pPr>
    </w:p>
    <w:p w14:paraId="2DCC6660" w14:textId="257C27E9" w:rsidR="00F211C2" w:rsidRPr="00D17A1A" w:rsidRDefault="00F211C2">
      <w:pPr>
        <w:rPr>
          <w:b/>
          <w:bCs/>
          <w:color w:val="00B0F0"/>
        </w:rPr>
      </w:pPr>
    </w:p>
    <w:p w14:paraId="0237CE17" w14:textId="46CFD28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E13A16">
        <w:rPr>
          <w:rFonts w:ascii="Arial" w:eastAsia="Times New Roman" w:hAnsi="Arial" w:cs="Times New Roman"/>
          <w:b/>
          <w:sz w:val="28"/>
          <w:szCs w:val="28"/>
        </w:rPr>
        <w:t>Section 3 : Informations sur votre recherche</w:t>
      </w:r>
    </w:p>
    <w:p w14:paraId="31EA0965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A7734A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A2B7D5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t>3.1. Qui est concerné par votre recherche ?</w:t>
      </w:r>
    </w:p>
    <w:p w14:paraId="0173BBD6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FF9BCAF" w14:textId="0FFDC005" w:rsid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L’examinateur responsable : </w:t>
      </w:r>
    </w:p>
    <w:p w14:paraId="14BC3638" w14:textId="77777777" w:rsidR="001233EE" w:rsidRPr="00E13A16" w:rsidRDefault="001233EE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</w:p>
    <w:p w14:paraId="3AC86B67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Les personnes qui ont accès aux données :   </w:t>
      </w:r>
    </w:p>
    <w:p w14:paraId="35CD2DF4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</w:p>
    <w:p w14:paraId="1B68B3D2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 </w:t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  <w:t xml:space="preserve"> </w:t>
      </w:r>
    </w:p>
    <w:p w14:paraId="1AC75263" w14:textId="77777777" w:rsidR="00E13A16" w:rsidRPr="00E13A16" w:rsidRDefault="00E13A16" w:rsidP="00E1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 xml:space="preserve">Le sponsor : </w:t>
      </w:r>
    </w:p>
    <w:p w14:paraId="6BB0644C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6904AA9F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3CD9775" w14:textId="77777777" w:rsidR="004B7683" w:rsidRDefault="004B7683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36883BA" w14:textId="77777777" w:rsidR="004B7683" w:rsidRDefault="004B7683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0BE66710" w14:textId="77777777" w:rsidR="004B7683" w:rsidRDefault="004B7683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6111583" w14:textId="77777777" w:rsidR="004B7683" w:rsidRDefault="004B7683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3128F11" w14:textId="43C3B6E5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t>3.2. Quelle est votre discipline de recherche scientifique/didactique ?</w:t>
      </w:r>
    </w:p>
    <w:p w14:paraId="2A07824D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D1E990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3A16">
        <w:rPr>
          <w:rFonts w:ascii="Arial" w:eastAsia="Times New Roman" w:hAnsi="Arial" w:cs="Arial"/>
          <w:b/>
          <w:sz w:val="20"/>
          <w:szCs w:val="20"/>
        </w:rPr>
        <w:t xml:space="preserve">Remarque : </w:t>
      </w:r>
      <w:r w:rsidRPr="00E13A16">
        <w:rPr>
          <w:rFonts w:ascii="Arial" w:eastAsia="Times New Roman" w:hAnsi="Arial" w:cs="Arial"/>
          <w:sz w:val="20"/>
          <w:szCs w:val="20"/>
        </w:rPr>
        <w:t>biffez la mention inutile (plusieurs choix sont possibles).</w:t>
      </w:r>
    </w:p>
    <w:p w14:paraId="19E10E8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92B1669" w14:textId="67BF9A29" w:rsidR="00E13A16" w:rsidRPr="001233EE" w:rsidRDefault="00B10794" w:rsidP="001233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5682D">
        <w:rPr>
          <w:rFonts w:ascii="Arial" w:hAnsi="Arial" w:cs="Arial"/>
        </w:rPr>
        <w:t>Le thème de la consultation médicale et pharmaceutique sur la réduction de l'utilisation des antibiotiques en toute sécurité</w:t>
      </w:r>
      <w:r>
        <w:t>.</w:t>
      </w:r>
    </w:p>
    <w:p w14:paraId="15079A35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5FB3917C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06E11EA9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br/>
        <w:t>3.3. Quels sont les objectifs de votre recherche?</w:t>
      </w:r>
    </w:p>
    <w:p w14:paraId="1BB45710" w14:textId="44BA1936" w:rsidR="00E13A16" w:rsidRPr="00E5682D" w:rsidRDefault="00E13A16" w:rsidP="00E5682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E13A16">
        <w:rPr>
          <w:rFonts w:ascii="Arial" w:eastAsia="Times New Roman" w:hAnsi="Arial" w:cs="Times New Roman"/>
          <w:color w:val="FF0000"/>
          <w:sz w:val="20"/>
          <w:szCs w:val="20"/>
        </w:rPr>
        <w:br/>
      </w:r>
    </w:p>
    <w:p w14:paraId="7805F19E" w14:textId="77777777" w:rsidR="00E5682D" w:rsidRPr="00E5682D" w:rsidRDefault="00E5682D" w:rsidP="00E568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bCs/>
        </w:rPr>
      </w:pPr>
      <w:r w:rsidRPr="00E5682D">
        <w:rPr>
          <w:rFonts w:ascii="Arial" w:eastAsia="Times New Roman" w:hAnsi="Arial" w:cs="Times New Roman"/>
          <w:bCs/>
        </w:rPr>
        <w:t>Comprendre les données individuelles de prescription d'antibiotiques des médecins généralistes de la MFO.</w:t>
      </w:r>
    </w:p>
    <w:p w14:paraId="53C37698" w14:textId="1A0D6C3A" w:rsidR="00E13A16" w:rsidRPr="001233EE" w:rsidRDefault="00E5682D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bCs/>
        </w:rPr>
      </w:pPr>
      <w:r w:rsidRPr="00E5682D">
        <w:rPr>
          <w:rFonts w:ascii="Arial" w:eastAsia="Times New Roman" w:hAnsi="Arial" w:cs="Times New Roman"/>
          <w:bCs/>
        </w:rPr>
        <w:t>Déterminer si les accords conclus lors du MFO ont un effet sur le comportement de prescription des médecins généralistes.</w:t>
      </w:r>
    </w:p>
    <w:p w14:paraId="0CA99850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6144E889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2B99C7CE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4593033A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33EF964C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0965AD5E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CB894C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t>3.4. Quelle est la pertinence scientifique/sociale de votre recherche ?</w:t>
      </w:r>
    </w:p>
    <w:p w14:paraId="702FDDB8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E13A16">
        <w:rPr>
          <w:rFonts w:ascii="Arial" w:eastAsia="Times New Roman" w:hAnsi="Arial" w:cs="Times New Roman"/>
          <w:color w:val="FF0000"/>
          <w:sz w:val="20"/>
          <w:szCs w:val="20"/>
        </w:rPr>
        <w:br/>
      </w:r>
    </w:p>
    <w:p w14:paraId="7764772F" w14:textId="7957472C" w:rsidR="00E13A16" w:rsidRPr="00E13A16" w:rsidRDefault="006C368A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  <w:r w:rsidRPr="006C368A">
        <w:rPr>
          <w:rFonts w:ascii="Arial" w:eastAsia="Times New Roman" w:hAnsi="Arial" w:cs="Times New Roman"/>
        </w:rPr>
        <w:t>Évaluation du projet médico-pharmaceutique local, soutenu financièrement par l'INAMI. L'objectif de la consultation médico-pharmaceutique locale (MFO) est d'utiliser en toute sécurité moins d'antibiotiques dans les infections afin de contribuer à la solution de la résistance aux antibiotiques</w:t>
      </w:r>
      <w:r>
        <w:rPr>
          <w:rFonts w:ascii="Arial" w:eastAsia="Times New Roman" w:hAnsi="Arial" w:cs="Times New Roman"/>
        </w:rPr>
        <w:t>.</w:t>
      </w:r>
    </w:p>
    <w:p w14:paraId="48443BC2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7CB54C7A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5243DDB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09D2620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lastRenderedPageBreak/>
        <w:t>3.5. Quelle méthode utilisez-vous pour votre recherche ?</w:t>
      </w:r>
    </w:p>
    <w:p w14:paraId="77CC4408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25ADFC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5A31974D" w14:textId="3D1C1CED" w:rsidR="00E13A16" w:rsidRPr="00E13A16" w:rsidRDefault="00901B7B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  <w:r w:rsidRPr="00901B7B">
        <w:rPr>
          <w:rFonts w:ascii="Arial" w:eastAsia="Times New Roman" w:hAnsi="Arial" w:cs="Times New Roman"/>
        </w:rPr>
        <w:t>Par une mesure préalable et postérieure par rapport à l'intervention (CMP 1). Pour le même intervalle de temps, recueillir les données des médecins participants et les comparer avec celles d'avant et d'après la CMP 1.</w:t>
      </w:r>
    </w:p>
    <w:p w14:paraId="3B863D6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27EDE5B1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6C91924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t>3.6. Comment ferez-vous le rapport de votre recherche ?</w:t>
      </w:r>
    </w:p>
    <w:p w14:paraId="27A501D0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00434A94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87DC228" w14:textId="3E52E78D" w:rsidR="00E13A16" w:rsidRPr="00E13A16" w:rsidRDefault="0013704A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  <w:r w:rsidRPr="0013704A">
        <w:rPr>
          <w:rFonts w:ascii="Arial" w:eastAsia="Times New Roman" w:hAnsi="Arial" w:cs="Times New Roman"/>
        </w:rPr>
        <w:t>Les données seront transférées aux participants de la CMP et à l’INAMI dans le cadre de l'évaluation du projet</w:t>
      </w:r>
      <w:r>
        <w:rPr>
          <w:rFonts w:ascii="Arial" w:eastAsia="Times New Roman" w:hAnsi="Arial" w:cs="Times New Roman"/>
        </w:rPr>
        <w:t>.</w:t>
      </w:r>
    </w:p>
    <w:p w14:paraId="2B8E4988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0CA7A77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6CF8D5E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  <w:r w:rsidRPr="00E13A16">
        <w:rPr>
          <w:rFonts w:ascii="Arial" w:eastAsia="Times New Roman" w:hAnsi="Arial" w:cs="Times New Roman"/>
          <w:b/>
        </w:rPr>
        <w:t>3.7. Où traiterez-vous les données (lieu/adresse) ?</w:t>
      </w:r>
    </w:p>
    <w:p w14:paraId="336F1788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7E681B7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10B23FE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5370B14C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254E8B59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5144ADE6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52D01EDB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  <w:r w:rsidRPr="00E13A16">
        <w:rPr>
          <w:rFonts w:ascii="Arial" w:eastAsia="Times New Roman" w:hAnsi="Arial" w:cs="Times New Roman"/>
        </w:rPr>
        <w:tab/>
      </w:r>
    </w:p>
    <w:p w14:paraId="153C8A48" w14:textId="77777777" w:rsidR="00E13A16" w:rsidRPr="00E13A16" w:rsidRDefault="00E13A16" w:rsidP="00E13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</w:rPr>
      </w:pPr>
    </w:p>
    <w:p w14:paraId="4E91B403" w14:textId="77777777" w:rsidR="00E13A16" w:rsidRPr="00E13A16" w:rsidRDefault="00E13A16" w:rsidP="00E13A1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46B3B859" w14:textId="0D89F281" w:rsidR="0013704A" w:rsidRDefault="0013704A">
      <w:pPr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br w:type="page"/>
      </w:r>
    </w:p>
    <w:p w14:paraId="0028F005" w14:textId="77777777" w:rsidR="00E13A16" w:rsidRPr="00E13A16" w:rsidRDefault="00E13A16" w:rsidP="00E13A16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77B3FF54" w14:textId="77777777" w:rsidR="00E13A16" w:rsidRPr="00E13A16" w:rsidRDefault="00E13A16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</w:rPr>
      </w:pPr>
    </w:p>
    <w:p w14:paraId="4F5720EB" w14:textId="77777777" w:rsidR="00E13A16" w:rsidRPr="00E13A16" w:rsidRDefault="00E13A16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5C96A452" w14:textId="77777777" w:rsidR="00E13A16" w:rsidRPr="00E13A16" w:rsidRDefault="00E13A16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1A2ACC89" w14:textId="77777777" w:rsidR="00E13A16" w:rsidRPr="00E13A16" w:rsidRDefault="00E13A16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76F56913" w14:textId="7542C134" w:rsidR="00E13A16" w:rsidRDefault="00E13A16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  <w:bCs/>
          <w:sz w:val="28"/>
          <w:szCs w:val="28"/>
        </w:rPr>
      </w:pPr>
      <w:r w:rsidRPr="00E13A16">
        <w:rPr>
          <w:rFonts w:ascii="Arial" w:eastAsia="Times New Roman" w:hAnsi="Arial" w:cs="Times New Roman"/>
          <w:b/>
          <w:bCs/>
          <w:sz w:val="28"/>
          <w:szCs w:val="28"/>
        </w:rPr>
        <w:t xml:space="preserve">Section 4 : Questions et/ou remarques supplémentaires éventuelles </w:t>
      </w:r>
    </w:p>
    <w:p w14:paraId="1CFAE506" w14:textId="77777777" w:rsidR="00C40E50" w:rsidRPr="00E13A16" w:rsidRDefault="00C40E50" w:rsidP="00E13A16">
      <w:pPr>
        <w:widowControl w:val="0"/>
        <w:spacing w:after="0" w:line="240" w:lineRule="auto"/>
        <w:ind w:right="-448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34E3E76A" w14:textId="77777777" w:rsidR="00C40E50" w:rsidRPr="00C40E50" w:rsidRDefault="00C40E50" w:rsidP="00C40E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40E50">
        <w:rPr>
          <w:rFonts w:ascii="Arial" w:eastAsia="Times New Roman" w:hAnsi="Arial" w:cs="Times New Roman"/>
          <w:sz w:val="24"/>
          <w:szCs w:val="24"/>
        </w:rPr>
        <w:t>Cette demande fait partie de la demande d'un projet local de médecine pharmaceutique. Ce projet local est basé sur un programme d'amélioration de la qualité reconnu.</w:t>
      </w:r>
    </w:p>
    <w:p w14:paraId="4CD549F1" w14:textId="41476ACC" w:rsidR="00C40E50" w:rsidRPr="00C40E50" w:rsidRDefault="00C40E50" w:rsidP="00E13A1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40E50">
        <w:rPr>
          <w:rFonts w:ascii="Arial" w:eastAsia="Times New Roman" w:hAnsi="Arial" w:cs="Times New Roman"/>
          <w:sz w:val="24"/>
          <w:szCs w:val="24"/>
        </w:rPr>
        <w:t>Les données seront utilisées dans le cadre de l'évaluation de la CMP : « </w:t>
      </w:r>
      <w:r w:rsidRPr="00C40E50">
        <w:rPr>
          <w:rFonts w:ascii="Arial" w:eastAsia="Times New Roman" w:hAnsi="Arial" w:cs="Times New Roman"/>
          <w:sz w:val="24"/>
          <w:szCs w:val="24"/>
          <w:lang w:val="fr-FR"/>
        </w:rPr>
        <w:t>Utilisation rationnelle et sûre des antibiotiques »</w:t>
      </w:r>
      <w:r w:rsidRPr="00C40E50">
        <w:rPr>
          <w:rFonts w:ascii="Arial" w:eastAsia="Times New Roman" w:hAnsi="Arial" w:cs="Times New Roman"/>
          <w:sz w:val="24"/>
          <w:szCs w:val="24"/>
        </w:rPr>
        <w:t>.</w:t>
      </w:r>
    </w:p>
    <w:p w14:paraId="7CCB84D6" w14:textId="77777777" w:rsidR="00C40E50" w:rsidRPr="00C40E50" w:rsidRDefault="00C40E50" w:rsidP="00ED5869">
      <w:pPr>
        <w:rPr>
          <w:rFonts w:ascii="Arial" w:hAnsi="Arial" w:cs="Arial"/>
        </w:rPr>
      </w:pPr>
    </w:p>
    <w:p w14:paraId="41E61EC9" w14:textId="77777777" w:rsidR="001233EE" w:rsidRDefault="001233EE">
      <w:r>
        <w:br w:type="page"/>
      </w:r>
    </w:p>
    <w:p w14:paraId="017A50F1" w14:textId="77777777" w:rsidR="00D17A1A" w:rsidRPr="00D17A1A" w:rsidRDefault="00D17A1A" w:rsidP="00F44384">
      <w:pPr>
        <w:jc w:val="both"/>
        <w:rPr>
          <w:rFonts w:cstheme="minorHAnsi"/>
          <w:b/>
          <w:bCs/>
          <w:u w:val="single"/>
        </w:rPr>
      </w:pPr>
      <w:r w:rsidRPr="00D17A1A">
        <w:rPr>
          <w:rFonts w:cstheme="minorHAnsi"/>
          <w:b/>
          <w:bCs/>
          <w:u w:val="single"/>
        </w:rPr>
        <w:lastRenderedPageBreak/>
        <w:t>Autorisation de demander un feedback sur les données relatives à la prescription d'antibiotiques</w:t>
      </w:r>
    </w:p>
    <w:p w14:paraId="4C7FEB4B" w14:textId="77777777" w:rsidR="00D17A1A" w:rsidRPr="00D17A1A" w:rsidRDefault="00D17A1A" w:rsidP="00F44384">
      <w:pPr>
        <w:jc w:val="both"/>
        <w:rPr>
          <w:rFonts w:cstheme="minorHAnsi"/>
        </w:rPr>
      </w:pPr>
      <w:r w:rsidRPr="00D17A1A">
        <w:rPr>
          <w:rFonts w:cstheme="minorHAnsi"/>
        </w:rPr>
        <w:t xml:space="preserve">Je soussigné(e), (nom)                                                                             , </w:t>
      </w:r>
      <w:proofErr w:type="spellStart"/>
      <w:r w:rsidRPr="00D17A1A">
        <w:rPr>
          <w:rFonts w:cstheme="minorHAnsi"/>
        </w:rPr>
        <w:t>n°INAMI</w:t>
      </w:r>
      <w:proofErr w:type="spellEnd"/>
    </w:p>
    <w:p w14:paraId="6272697F" w14:textId="77777777" w:rsidR="00D17A1A" w:rsidRPr="00D17A1A" w:rsidRDefault="00D17A1A" w:rsidP="00F44384">
      <w:pPr>
        <w:jc w:val="both"/>
        <w:rPr>
          <w:rFonts w:cstheme="minorHAnsi"/>
        </w:rPr>
      </w:pPr>
    </w:p>
    <w:p w14:paraId="5A461CDB" w14:textId="3A57F663" w:rsidR="00D17A1A" w:rsidRPr="00D17A1A" w:rsidRDefault="00D17A1A" w:rsidP="00F44384">
      <w:pPr>
        <w:jc w:val="both"/>
        <w:rPr>
          <w:rFonts w:cstheme="minorHAnsi"/>
        </w:rPr>
      </w:pPr>
      <w:r w:rsidRPr="00D17A1A">
        <w:rPr>
          <w:rFonts w:cstheme="minorHAnsi"/>
        </w:rPr>
        <w:t xml:space="preserve">Par la présente, je donne l'autorisation de demander ces données de prescription à l'INAMI / </w:t>
      </w:r>
      <w:proofErr w:type="spellStart"/>
      <w:r w:rsidRPr="00D17A1A">
        <w:rPr>
          <w:rFonts w:cstheme="minorHAnsi"/>
        </w:rPr>
        <w:t>Pharmanet</w:t>
      </w:r>
      <w:proofErr w:type="spellEnd"/>
      <w:r w:rsidRPr="00D17A1A">
        <w:rPr>
          <w:rFonts w:cstheme="minorHAnsi"/>
        </w:rPr>
        <w:t xml:space="preserve">. Les </w:t>
      </w:r>
      <w:r w:rsidRPr="00D17A1A">
        <w:rPr>
          <w:rFonts w:cstheme="minorHAnsi"/>
          <w:b/>
          <w:bCs/>
        </w:rPr>
        <w:t>données individuelles</w:t>
      </w:r>
      <w:r w:rsidRPr="00D17A1A">
        <w:rPr>
          <w:rFonts w:cstheme="minorHAnsi"/>
        </w:rPr>
        <w:t xml:space="preserve"> ne seront communiquées </w:t>
      </w:r>
      <w:r w:rsidRPr="00D17A1A">
        <w:rPr>
          <w:rFonts w:cstheme="minorHAnsi"/>
          <w:b/>
          <w:bCs/>
        </w:rPr>
        <w:t>qu'au prescripteur lui-même</w:t>
      </w:r>
      <w:r w:rsidRPr="00D17A1A">
        <w:rPr>
          <w:rFonts w:cstheme="minorHAnsi"/>
        </w:rPr>
        <w:t>. Les données au niveau de la CMP "</w:t>
      </w:r>
      <w:proofErr w:type="spellStart"/>
      <w:r w:rsidRPr="00D17A1A">
        <w:rPr>
          <w:rFonts w:cstheme="minorHAnsi"/>
        </w:rPr>
        <w:t>Safely</w:t>
      </w:r>
      <w:proofErr w:type="spellEnd"/>
      <w:r w:rsidRPr="00D17A1A">
        <w:rPr>
          <w:rFonts w:cstheme="minorHAnsi"/>
        </w:rPr>
        <w:t xml:space="preserve"> </w:t>
      </w:r>
      <w:proofErr w:type="spellStart"/>
      <w:r w:rsidRPr="00D17A1A">
        <w:rPr>
          <w:rFonts w:cstheme="minorHAnsi"/>
        </w:rPr>
        <w:t>less</w:t>
      </w:r>
      <w:proofErr w:type="spellEnd"/>
      <w:r w:rsidRPr="00D17A1A">
        <w:rPr>
          <w:rFonts w:cstheme="minorHAnsi"/>
        </w:rPr>
        <w:t xml:space="preserve"> </w:t>
      </w:r>
      <w:proofErr w:type="spellStart"/>
      <w:r w:rsidRPr="00D17A1A">
        <w:rPr>
          <w:rFonts w:cstheme="minorHAnsi"/>
        </w:rPr>
        <w:t>antibiotics</w:t>
      </w:r>
      <w:proofErr w:type="spellEnd"/>
      <w:r w:rsidRPr="00D17A1A">
        <w:rPr>
          <w:rFonts w:cstheme="minorHAnsi"/>
        </w:rPr>
        <w:t>" seront remises aux présidents de la CMP (</w:t>
      </w:r>
      <w:r w:rsidR="00763D8B">
        <w:rPr>
          <w:rFonts w:cstheme="minorHAnsi"/>
        </w:rPr>
        <w:t>XXXX</w:t>
      </w:r>
      <w:r w:rsidRPr="00D17A1A">
        <w:rPr>
          <w:rFonts w:cstheme="minorHAnsi"/>
        </w:rPr>
        <w:t>).</w:t>
      </w:r>
    </w:p>
    <w:p w14:paraId="4ECDD0BA" w14:textId="77777777" w:rsidR="00D17A1A" w:rsidRPr="00D17A1A" w:rsidRDefault="00D17A1A" w:rsidP="00F44384">
      <w:pPr>
        <w:jc w:val="both"/>
        <w:rPr>
          <w:rFonts w:cstheme="minorHAnsi"/>
        </w:rPr>
      </w:pPr>
    </w:p>
    <w:p w14:paraId="48CD613C" w14:textId="77777777" w:rsidR="00D17A1A" w:rsidRPr="00D17A1A" w:rsidRDefault="00D17A1A" w:rsidP="00F44384">
      <w:pPr>
        <w:jc w:val="both"/>
        <w:rPr>
          <w:rFonts w:cstheme="minorHAnsi"/>
        </w:rPr>
      </w:pPr>
    </w:p>
    <w:p w14:paraId="0A1829B2" w14:textId="77777777" w:rsidR="00D17A1A" w:rsidRPr="00D17A1A" w:rsidRDefault="00D17A1A" w:rsidP="00F44384">
      <w:pPr>
        <w:jc w:val="both"/>
        <w:rPr>
          <w:rFonts w:cstheme="minorHAnsi"/>
        </w:rPr>
      </w:pPr>
      <w:r w:rsidRPr="00D17A1A">
        <w:rPr>
          <w:rFonts w:cstheme="minorHAnsi"/>
        </w:rPr>
        <w:t>Date :</w:t>
      </w:r>
    </w:p>
    <w:p w14:paraId="5C043E8B" w14:textId="77777777" w:rsidR="00D17A1A" w:rsidRPr="00D17A1A" w:rsidRDefault="00D17A1A" w:rsidP="00F44384">
      <w:pPr>
        <w:jc w:val="both"/>
        <w:rPr>
          <w:rFonts w:cstheme="minorHAnsi"/>
        </w:rPr>
      </w:pPr>
      <w:r w:rsidRPr="00D17A1A">
        <w:rPr>
          <w:rFonts w:cstheme="minorHAnsi"/>
        </w:rPr>
        <w:t>Signature :</w:t>
      </w:r>
    </w:p>
    <w:p w14:paraId="29E05322" w14:textId="77777777" w:rsidR="00D17A1A" w:rsidRDefault="00D17A1A" w:rsidP="00F44384">
      <w:pPr>
        <w:jc w:val="both"/>
        <w:rPr>
          <w:rFonts w:cstheme="minorHAnsi"/>
        </w:rPr>
      </w:pPr>
      <w:r w:rsidRPr="00D17A1A">
        <w:rPr>
          <w:rFonts w:cstheme="minorHAnsi"/>
        </w:rPr>
        <w:t>Cachet :</w:t>
      </w:r>
    </w:p>
    <w:p w14:paraId="3D85B032" w14:textId="77777777" w:rsidR="00CB259C" w:rsidRDefault="00CB259C" w:rsidP="00F44384">
      <w:pPr>
        <w:jc w:val="both"/>
        <w:rPr>
          <w:rFonts w:cstheme="minorHAnsi"/>
        </w:rPr>
      </w:pPr>
    </w:p>
    <w:p w14:paraId="487EFEF4" w14:textId="77777777" w:rsidR="00CB259C" w:rsidRDefault="00CB259C" w:rsidP="00F44384">
      <w:pPr>
        <w:jc w:val="both"/>
        <w:rPr>
          <w:rFonts w:cstheme="minorHAnsi"/>
        </w:rPr>
      </w:pPr>
    </w:p>
    <w:p w14:paraId="031B1890" w14:textId="77777777" w:rsidR="00CB259C" w:rsidRDefault="00CB259C" w:rsidP="00F44384">
      <w:pPr>
        <w:jc w:val="both"/>
        <w:rPr>
          <w:rFonts w:cstheme="minorHAnsi"/>
        </w:rPr>
      </w:pPr>
    </w:p>
    <w:p w14:paraId="676E6B50" w14:textId="77777777" w:rsidR="00CB259C" w:rsidRDefault="00CB259C" w:rsidP="00F44384">
      <w:pPr>
        <w:jc w:val="both"/>
        <w:rPr>
          <w:rFonts w:cstheme="minorHAnsi"/>
        </w:rPr>
      </w:pPr>
    </w:p>
    <w:p w14:paraId="34A139F5" w14:textId="77777777" w:rsidR="00CB259C" w:rsidRPr="00D17A1A" w:rsidRDefault="00CB259C" w:rsidP="00D17A1A">
      <w:pPr>
        <w:rPr>
          <w:rFonts w:cstheme="minorHAnsi"/>
        </w:rPr>
      </w:pPr>
    </w:p>
    <w:p w14:paraId="1DE203C3" w14:textId="77777777" w:rsidR="00D17A1A" w:rsidRPr="00D17A1A" w:rsidRDefault="00D17A1A" w:rsidP="00D17A1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</w:rPr>
      </w:pPr>
    </w:p>
    <w:p w14:paraId="02B72377" w14:textId="77777777" w:rsidR="00D17A1A" w:rsidRPr="00D17A1A" w:rsidRDefault="00D17A1A" w:rsidP="00D17A1A">
      <w:pPr>
        <w:rPr>
          <w:rFonts w:cstheme="minorHAnsi"/>
        </w:rPr>
      </w:pPr>
      <w:r w:rsidRPr="00D17A1A">
        <w:rPr>
          <w:rFonts w:cstheme="minorHAnsi"/>
        </w:rPr>
        <w:t xml:space="preserve">A joindre: </w:t>
      </w:r>
    </w:p>
    <w:p w14:paraId="46D8349E" w14:textId="77777777" w:rsidR="00D17A1A" w:rsidRPr="00D17A1A" w:rsidRDefault="00D17A1A" w:rsidP="00D17A1A">
      <w:pPr>
        <w:pStyle w:val="Paragraphedeliste"/>
        <w:numPr>
          <w:ilvl w:val="0"/>
          <w:numId w:val="5"/>
        </w:numPr>
        <w:rPr>
          <w:rFonts w:cstheme="minorHAnsi"/>
        </w:rPr>
      </w:pPr>
      <w:r w:rsidRPr="00D17A1A">
        <w:rPr>
          <w:rFonts w:cstheme="minorHAnsi"/>
        </w:rPr>
        <w:t xml:space="preserve">Liste des participants pharmaciens </w:t>
      </w:r>
    </w:p>
    <w:p w14:paraId="6F676791" w14:textId="77777777" w:rsidR="00D17A1A" w:rsidRPr="00D17A1A" w:rsidRDefault="00D17A1A" w:rsidP="00D17A1A">
      <w:pPr>
        <w:pStyle w:val="Paragraphedeliste"/>
        <w:numPr>
          <w:ilvl w:val="0"/>
          <w:numId w:val="5"/>
        </w:numPr>
        <w:rPr>
          <w:rFonts w:cstheme="minorHAnsi"/>
        </w:rPr>
      </w:pPr>
      <w:r w:rsidRPr="00D17A1A">
        <w:rPr>
          <w:rFonts w:cstheme="minorHAnsi"/>
        </w:rPr>
        <w:t>Liste des participants médecins ayant donné leur accord + scans de leur autorisation signée.</w:t>
      </w:r>
    </w:p>
    <w:p w14:paraId="36FCE907" w14:textId="2038E641" w:rsidR="00450FBA" w:rsidRPr="00D17A1A" w:rsidRDefault="00450FBA">
      <w:pPr>
        <w:rPr>
          <w:rFonts w:cstheme="minorHAnsi"/>
        </w:rPr>
      </w:pPr>
      <w:r w:rsidRPr="00D17A1A">
        <w:rPr>
          <w:rFonts w:cstheme="minorHAnsi"/>
        </w:rPr>
        <w:br w:type="page"/>
      </w:r>
    </w:p>
    <w:p w14:paraId="36D6E58F" w14:textId="0926F0DF" w:rsidR="00E13A16" w:rsidRDefault="00450FBA" w:rsidP="00ED5869">
      <w:r>
        <w:lastRenderedPageBreak/>
        <w:t xml:space="preserve">Références </w:t>
      </w:r>
    </w:p>
    <w:p w14:paraId="734BB312" w14:textId="77777777" w:rsidR="00450FBA" w:rsidRDefault="00450FBA" w:rsidP="00ED5869">
      <w:pPr>
        <w:rPr>
          <w:lang w:val="en-GB"/>
        </w:rPr>
      </w:pPr>
      <w:r w:rsidRPr="00450FBA">
        <w:rPr>
          <w:lang w:val="nl-BE"/>
        </w:rPr>
        <w:t xml:space="preserve">1. Adriaenssens N, Coenen S, Tonkin-Crine S, et al. </w:t>
      </w:r>
      <w:r w:rsidRPr="00450FBA">
        <w:rPr>
          <w:lang w:val="en-GB"/>
        </w:rPr>
        <w:t xml:space="preserve">European Surveillance of Antimicrobial Consumption (ESAC): disease-specific quality indicators for outpatient antibiotic prescribing. BMJ Quality &amp; Safety 2011;20(9):764-72 </w:t>
      </w:r>
      <w:proofErr w:type="spellStart"/>
      <w:r w:rsidRPr="00450FBA">
        <w:rPr>
          <w:lang w:val="en-GB"/>
        </w:rPr>
        <w:t>doi</w:t>
      </w:r>
      <w:proofErr w:type="spellEnd"/>
      <w:r w:rsidRPr="00450FBA">
        <w:rPr>
          <w:lang w:val="en-GB"/>
        </w:rPr>
        <w:t xml:space="preserve">: 10.1136/bmjqs.2010.049049[published Online First: </w:t>
      </w:r>
      <w:proofErr w:type="spellStart"/>
      <w:r w:rsidRPr="00450FBA">
        <w:rPr>
          <w:lang w:val="en-GB"/>
        </w:rPr>
        <w:t>Epub</w:t>
      </w:r>
      <w:proofErr w:type="spellEnd"/>
      <w:r w:rsidRPr="00450FBA">
        <w:rPr>
          <w:lang w:val="en-GB"/>
        </w:rPr>
        <w:t xml:space="preserve"> </w:t>
      </w:r>
      <w:proofErr w:type="gramStart"/>
      <w:r w:rsidRPr="00450FBA">
        <w:rPr>
          <w:lang w:val="en-GB"/>
        </w:rPr>
        <w:t>Date]|</w:t>
      </w:r>
      <w:proofErr w:type="gramEnd"/>
      <w:r w:rsidRPr="00450FBA">
        <w:rPr>
          <w:lang w:val="en-GB"/>
        </w:rPr>
        <w:t xml:space="preserve">. </w:t>
      </w:r>
    </w:p>
    <w:p w14:paraId="3BBCD5BD" w14:textId="77777777" w:rsidR="00450FBA" w:rsidRDefault="00450FBA" w:rsidP="00ED5869">
      <w:pPr>
        <w:rPr>
          <w:lang w:val="en-GB"/>
        </w:rPr>
      </w:pPr>
      <w:r w:rsidRPr="00450FBA">
        <w:rPr>
          <w:lang w:val="en-GB"/>
        </w:rPr>
        <w:t>2. WONCA. ICPC-2-R. International Classification of Primary Care. Revised Second Edition. Oxford: Oxford University Press, 2005.</w:t>
      </w:r>
    </w:p>
    <w:p w14:paraId="4F806BEC" w14:textId="77777777" w:rsidR="00450FBA" w:rsidRDefault="00450FBA" w:rsidP="00ED5869">
      <w:pPr>
        <w:rPr>
          <w:lang w:val="nl-BE"/>
        </w:rPr>
      </w:pPr>
      <w:r w:rsidRPr="002A4F3F">
        <w:rPr>
          <w:lang w:val="en-US"/>
        </w:rPr>
        <w:t xml:space="preserve"> 3. </w:t>
      </w:r>
      <w:proofErr w:type="spellStart"/>
      <w:r w:rsidRPr="002A4F3F">
        <w:rPr>
          <w:lang w:val="en-US"/>
        </w:rPr>
        <w:t>Adriaenssens</w:t>
      </w:r>
      <w:proofErr w:type="spellEnd"/>
      <w:r w:rsidRPr="002A4F3F">
        <w:rPr>
          <w:lang w:val="en-US"/>
        </w:rPr>
        <w:t xml:space="preserve"> N, </w:t>
      </w:r>
      <w:proofErr w:type="spellStart"/>
      <w:r w:rsidRPr="002A4F3F">
        <w:rPr>
          <w:lang w:val="en-US"/>
        </w:rPr>
        <w:t>Bartholomeeusen</w:t>
      </w:r>
      <w:proofErr w:type="spellEnd"/>
      <w:r w:rsidRPr="002A4F3F">
        <w:rPr>
          <w:lang w:val="en-US"/>
        </w:rPr>
        <w:t xml:space="preserve"> S, </w:t>
      </w:r>
      <w:proofErr w:type="spellStart"/>
      <w:r w:rsidRPr="002A4F3F">
        <w:rPr>
          <w:lang w:val="en-US"/>
        </w:rPr>
        <w:t>Ryckebosch</w:t>
      </w:r>
      <w:proofErr w:type="spellEnd"/>
      <w:r w:rsidRPr="002A4F3F">
        <w:rPr>
          <w:lang w:val="en-US"/>
        </w:rPr>
        <w:t xml:space="preserve"> P, et al. </w:t>
      </w:r>
      <w:r w:rsidRPr="00450FBA">
        <w:rPr>
          <w:lang w:val="en-GB"/>
        </w:rPr>
        <w:t xml:space="preserve">Quality of antibiotic prescription during office hours and out-of-hours in Flemish primary care, using European quality indicators. </w:t>
      </w:r>
      <w:r w:rsidRPr="00450FBA">
        <w:rPr>
          <w:lang w:val="nl-BE"/>
        </w:rPr>
        <w:t xml:space="preserve">Eur J Gen Pract 2014;20:114-20 </w:t>
      </w:r>
    </w:p>
    <w:p w14:paraId="35F3602C" w14:textId="566082A2" w:rsidR="00450FBA" w:rsidRDefault="00450FBA" w:rsidP="00ED5869">
      <w:r w:rsidRPr="00450FBA">
        <w:rPr>
          <w:lang w:val="nl-BE"/>
        </w:rPr>
        <w:t xml:space="preserve">4. Colliers A, Adriaenssens N, Anthierens S, et al. </w:t>
      </w:r>
      <w:r w:rsidRPr="00450FBA">
        <w:rPr>
          <w:lang w:val="en-GB"/>
        </w:rPr>
        <w:t xml:space="preserve">Antibiotic Prescribing Quality in Out-of-Hours Primary Care and Critical Appraisal of Disease-Specific Quality Indicators. </w:t>
      </w:r>
      <w:proofErr w:type="spellStart"/>
      <w:r>
        <w:t>Antibiotics</w:t>
      </w:r>
      <w:proofErr w:type="spellEnd"/>
      <w:r>
        <w:t xml:space="preserve"> 2019;8(2) </w:t>
      </w:r>
      <w:proofErr w:type="spellStart"/>
      <w:r>
        <w:t>doi</w:t>
      </w:r>
      <w:proofErr w:type="spellEnd"/>
      <w:r>
        <w:t>: 10.3390/antibiotics8020079[</w:t>
      </w:r>
      <w:proofErr w:type="spellStart"/>
      <w:r>
        <w:t>published</w:t>
      </w:r>
      <w:proofErr w:type="spellEnd"/>
      <w:r>
        <w:t xml:space="preserve"> Online First: Epub Date]|</w:t>
      </w:r>
    </w:p>
    <w:sectPr w:rsidR="00450FBA" w:rsidSect="0094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AEE"/>
    <w:multiLevelType w:val="hybridMultilevel"/>
    <w:tmpl w:val="5B125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059A6"/>
    <w:multiLevelType w:val="hybridMultilevel"/>
    <w:tmpl w:val="031497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2D35"/>
    <w:multiLevelType w:val="hybridMultilevel"/>
    <w:tmpl w:val="69789ED8"/>
    <w:lvl w:ilvl="0" w:tplc="BF663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774A"/>
    <w:multiLevelType w:val="hybridMultilevel"/>
    <w:tmpl w:val="DBE6AB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77FE5"/>
    <w:multiLevelType w:val="hybridMultilevel"/>
    <w:tmpl w:val="6CB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69"/>
    <w:rsid w:val="000132EC"/>
    <w:rsid w:val="00062AE5"/>
    <w:rsid w:val="00076C3A"/>
    <w:rsid w:val="000813CC"/>
    <w:rsid w:val="000A579E"/>
    <w:rsid w:val="000C116F"/>
    <w:rsid w:val="00115007"/>
    <w:rsid w:val="001233EE"/>
    <w:rsid w:val="0013704A"/>
    <w:rsid w:val="001437CB"/>
    <w:rsid w:val="001622A4"/>
    <w:rsid w:val="00173B2E"/>
    <w:rsid w:val="001C3FB1"/>
    <w:rsid w:val="001C7779"/>
    <w:rsid w:val="001F67E1"/>
    <w:rsid w:val="002210FC"/>
    <w:rsid w:val="00240CA9"/>
    <w:rsid w:val="00246BFD"/>
    <w:rsid w:val="00297C27"/>
    <w:rsid w:val="002A4F3F"/>
    <w:rsid w:val="002C2589"/>
    <w:rsid w:val="002E0160"/>
    <w:rsid w:val="002F336A"/>
    <w:rsid w:val="00311610"/>
    <w:rsid w:val="00320F2A"/>
    <w:rsid w:val="0033696C"/>
    <w:rsid w:val="0036366A"/>
    <w:rsid w:val="00364C0E"/>
    <w:rsid w:val="003817C2"/>
    <w:rsid w:val="00383CE3"/>
    <w:rsid w:val="00395F11"/>
    <w:rsid w:val="003B1A4D"/>
    <w:rsid w:val="003C214B"/>
    <w:rsid w:val="003D5B97"/>
    <w:rsid w:val="003E31A0"/>
    <w:rsid w:val="003F6EA6"/>
    <w:rsid w:val="004034C7"/>
    <w:rsid w:val="00420F70"/>
    <w:rsid w:val="00431DC4"/>
    <w:rsid w:val="00450FBA"/>
    <w:rsid w:val="00453C4F"/>
    <w:rsid w:val="00466E83"/>
    <w:rsid w:val="004B7683"/>
    <w:rsid w:val="004E424D"/>
    <w:rsid w:val="004E5C6A"/>
    <w:rsid w:val="004E720F"/>
    <w:rsid w:val="00534B16"/>
    <w:rsid w:val="00586E3C"/>
    <w:rsid w:val="00596B41"/>
    <w:rsid w:val="00600F54"/>
    <w:rsid w:val="0060526E"/>
    <w:rsid w:val="0064098B"/>
    <w:rsid w:val="0064473F"/>
    <w:rsid w:val="00667A64"/>
    <w:rsid w:val="006C368A"/>
    <w:rsid w:val="006D77E4"/>
    <w:rsid w:val="006D7CAA"/>
    <w:rsid w:val="006E3194"/>
    <w:rsid w:val="006E7EBF"/>
    <w:rsid w:val="00725AF8"/>
    <w:rsid w:val="00757100"/>
    <w:rsid w:val="00763D8B"/>
    <w:rsid w:val="007907C9"/>
    <w:rsid w:val="007D5F3D"/>
    <w:rsid w:val="00855F26"/>
    <w:rsid w:val="00890144"/>
    <w:rsid w:val="008930F1"/>
    <w:rsid w:val="0089356F"/>
    <w:rsid w:val="00896B9B"/>
    <w:rsid w:val="008A551F"/>
    <w:rsid w:val="008B479F"/>
    <w:rsid w:val="008F61F8"/>
    <w:rsid w:val="00901443"/>
    <w:rsid w:val="00901B7B"/>
    <w:rsid w:val="0091273F"/>
    <w:rsid w:val="00947BB5"/>
    <w:rsid w:val="0096001E"/>
    <w:rsid w:val="0096168D"/>
    <w:rsid w:val="009C51AB"/>
    <w:rsid w:val="00A10C5F"/>
    <w:rsid w:val="00A20CB9"/>
    <w:rsid w:val="00A41D09"/>
    <w:rsid w:val="00B06AE8"/>
    <w:rsid w:val="00B10794"/>
    <w:rsid w:val="00B5409A"/>
    <w:rsid w:val="00B57C95"/>
    <w:rsid w:val="00B67ADF"/>
    <w:rsid w:val="00B96C1D"/>
    <w:rsid w:val="00BC2D0A"/>
    <w:rsid w:val="00BE65F1"/>
    <w:rsid w:val="00BF2581"/>
    <w:rsid w:val="00C24191"/>
    <w:rsid w:val="00C40E50"/>
    <w:rsid w:val="00C45EE7"/>
    <w:rsid w:val="00C764EF"/>
    <w:rsid w:val="00CB259C"/>
    <w:rsid w:val="00CB7E80"/>
    <w:rsid w:val="00CC022E"/>
    <w:rsid w:val="00CC54A6"/>
    <w:rsid w:val="00D17A1A"/>
    <w:rsid w:val="00D215E7"/>
    <w:rsid w:val="00D73345"/>
    <w:rsid w:val="00DB2289"/>
    <w:rsid w:val="00DF5782"/>
    <w:rsid w:val="00E07B81"/>
    <w:rsid w:val="00E11202"/>
    <w:rsid w:val="00E13A16"/>
    <w:rsid w:val="00E1685C"/>
    <w:rsid w:val="00E40960"/>
    <w:rsid w:val="00E5682D"/>
    <w:rsid w:val="00E56AA7"/>
    <w:rsid w:val="00E72DEC"/>
    <w:rsid w:val="00E77634"/>
    <w:rsid w:val="00E87E73"/>
    <w:rsid w:val="00EA779A"/>
    <w:rsid w:val="00ED5869"/>
    <w:rsid w:val="00F06EAC"/>
    <w:rsid w:val="00F14D31"/>
    <w:rsid w:val="00F211C2"/>
    <w:rsid w:val="00F44384"/>
    <w:rsid w:val="00FA03CE"/>
    <w:rsid w:val="00FD596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6FC"/>
  <w15:chartTrackingRefBased/>
  <w15:docId w15:val="{0735F8F3-7B6E-4878-BD13-B809FC63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C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C9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7E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540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7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437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7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7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7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net@inami.fgov.b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ndpapp50.inami.fgov.be/SiteCollectionDocuments/global-analytical-report-pharmanet-singular-pathwa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dpapp50.inami.fgov.be/SiteCollectionDocuments/rapport-analyse-globale-pharmanet-piste-unique.pdf" TargetMode="External"/><Relationship Id="rId5" Type="http://schemas.openxmlformats.org/officeDocument/2006/relationships/styles" Target="styles.xml"/><Relationship Id="rId10" Type="http://schemas.openxmlformats.org/officeDocument/2006/relationships/hyperlink" Target="file://riziv.org/data/AOD-SGS/DirAdmJur/VerTrad/WORK/EZZ/N&#233;&#233;rlandai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ami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963392C8B04FB36AB76B506A0D62" ma:contentTypeVersion="11" ma:contentTypeDescription="Crée un document." ma:contentTypeScope="" ma:versionID="d4fea15b5c7fac633c9c8210bca7b974">
  <xsd:schema xmlns:xsd="http://www.w3.org/2001/XMLSchema" xmlns:xs="http://www.w3.org/2001/XMLSchema" xmlns:p="http://schemas.microsoft.com/office/2006/metadata/properties" xmlns:ns3="7c2b3aa6-8290-4592-a554-55e71f6221f5" xmlns:ns4="79ebb25e-9d11-4339-8875-b77825ac4c73" targetNamespace="http://schemas.microsoft.com/office/2006/metadata/properties" ma:root="true" ma:fieldsID="c6b68383ce15036d180ec4c049dc4fdb" ns3:_="" ns4:_="">
    <xsd:import namespace="7c2b3aa6-8290-4592-a554-55e71f6221f5"/>
    <xsd:import namespace="79ebb25e-9d11-4339-8875-b77825ac4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3aa6-8290-4592-a554-55e71f622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bb25e-9d11-4339-8875-b77825ac4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9C337-6570-4C66-A186-B68D73A53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3aa6-8290-4592-a554-55e71f6221f5"/>
    <ds:schemaRef ds:uri="79ebb25e-9d11-4339-8875-b77825ac4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C3314-095C-41AA-9FA8-76E85F5F0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9F085-521E-404F-98E6-1D9D4983A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dujardin</dc:creator>
  <cp:keywords/>
  <dc:description/>
  <cp:lastModifiedBy>OFFERMANS Anne-Marie</cp:lastModifiedBy>
  <cp:revision>3</cp:revision>
  <cp:lastPrinted>2020-02-06T08:10:00Z</cp:lastPrinted>
  <dcterms:created xsi:type="dcterms:W3CDTF">2024-09-11T12:50:00Z</dcterms:created>
  <dcterms:modified xsi:type="dcterms:W3CDTF">2024-09-11T12:56:00Z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0x010100C3AA963392C8B04FB36AB76B506A0D62</vt:lpwstr>
  </property>
</Properties>
</file>